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75" w:rsidRPr="003E7A24" w:rsidRDefault="009F596E" w:rsidP="00B83D75">
      <w:pPr>
        <w:pBdr>
          <w:bottom w:val="single" w:sz="6" w:space="1" w:color="auto"/>
        </w:pBdr>
        <w:overflowPunct w:val="0"/>
        <w:adjustRightInd w:val="0"/>
        <w:jc w:val="center"/>
        <w:textAlignment w:val="baseline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it-IT"/>
        </w:rPr>
        <w:t xml:space="preserve"> Carta intestata della scuola</w:t>
      </w:r>
    </w:p>
    <w:p w:rsidR="00B83D75" w:rsidRPr="007D0861" w:rsidRDefault="00B83D75" w:rsidP="00B83D75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7D0861">
        <w:rPr>
          <w:rFonts w:ascii="Verdana" w:hAnsi="Verdana"/>
          <w:b/>
          <w:sz w:val="28"/>
          <w:szCs w:val="28"/>
        </w:rPr>
        <w:t xml:space="preserve">PIANO DIDATTICO PERSONALIZZATO </w:t>
      </w:r>
    </w:p>
    <w:p w:rsidR="00B83D75" w:rsidRPr="002D56A0" w:rsidRDefault="00B83D75" w:rsidP="00B83D75">
      <w:pPr>
        <w:tabs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2D56A0">
        <w:rPr>
          <w:rFonts w:ascii="Verdana" w:hAnsi="Verdana"/>
          <w:sz w:val="18"/>
          <w:szCs w:val="18"/>
        </w:rPr>
        <w:t>Tra</w:t>
      </w:r>
    </w:p>
    <w:p w:rsidR="00B83D75" w:rsidRPr="002D56A0" w:rsidRDefault="00B83D75" w:rsidP="00B83D7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D56A0">
        <w:rPr>
          <w:rFonts w:ascii="Verdana" w:hAnsi="Verdana"/>
          <w:b/>
          <w:sz w:val="18"/>
          <w:szCs w:val="18"/>
        </w:rPr>
        <w:t>SCUOLA</w:t>
      </w:r>
      <w:r>
        <w:rPr>
          <w:rFonts w:ascii="Verdana" w:hAnsi="Verdana"/>
          <w:b/>
          <w:sz w:val="18"/>
          <w:szCs w:val="18"/>
        </w:rPr>
        <w:t xml:space="preserve"> _______________________________________________</w:t>
      </w:r>
    </w:p>
    <w:p w:rsidR="00B83D75" w:rsidRPr="002D56A0" w:rsidRDefault="00B83D75" w:rsidP="00B83D75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2D56A0">
        <w:rPr>
          <w:rFonts w:ascii="Verdana" w:hAnsi="Verdana"/>
          <w:b/>
          <w:color w:val="000000"/>
          <w:sz w:val="18"/>
          <w:szCs w:val="18"/>
        </w:rPr>
        <w:t>ÉQUIPE PEDAGOGICA</w:t>
      </w:r>
      <w:r w:rsidRPr="002D56A0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2D56A0">
        <w:rPr>
          <w:rFonts w:ascii="Verdana" w:hAnsi="Verdana"/>
          <w:b/>
          <w:sz w:val="18"/>
          <w:szCs w:val="18"/>
        </w:rPr>
        <w:t>DI</w:t>
      </w:r>
      <w:proofErr w:type="spellEnd"/>
      <w:r w:rsidRPr="002D56A0">
        <w:rPr>
          <w:rFonts w:ascii="Verdana" w:hAnsi="Verdana"/>
          <w:b/>
          <w:sz w:val="18"/>
          <w:szCs w:val="18"/>
        </w:rPr>
        <w:t xml:space="preserve"> CLASSE</w:t>
      </w:r>
      <w:r w:rsidRPr="002D56A0">
        <w:rPr>
          <w:rFonts w:ascii="Verdana" w:hAnsi="Verdana"/>
          <w:b/>
          <w:sz w:val="18"/>
          <w:szCs w:val="18"/>
        </w:rPr>
        <w:tab/>
        <w:t>____</w:t>
      </w:r>
    </w:p>
    <w:p w:rsidR="00B83D75" w:rsidRDefault="00B83D75" w:rsidP="00B83D75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D56A0">
        <w:rPr>
          <w:rFonts w:ascii="Verdana" w:hAnsi="Verdana"/>
          <w:sz w:val="18"/>
          <w:szCs w:val="18"/>
        </w:rPr>
        <w:t>E</w:t>
      </w:r>
    </w:p>
    <w:p w:rsidR="00B83D75" w:rsidRPr="002D56A0" w:rsidRDefault="00B83D75" w:rsidP="00B83D75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2D56A0">
        <w:rPr>
          <w:rFonts w:ascii="Verdana" w:hAnsi="Verdana"/>
          <w:b/>
          <w:sz w:val="18"/>
          <w:szCs w:val="18"/>
        </w:rPr>
        <w:t>GENITORI  dell’</w:t>
      </w:r>
      <w:proofErr w:type="spellStart"/>
      <w:r w:rsidRPr="002D56A0">
        <w:rPr>
          <w:rFonts w:ascii="Verdana" w:hAnsi="Verdana"/>
          <w:b/>
          <w:sz w:val="18"/>
          <w:szCs w:val="18"/>
        </w:rPr>
        <w:t>alunn</w:t>
      </w:r>
      <w:proofErr w:type="spellEnd"/>
      <w:r w:rsidRPr="002D56A0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_______________________</w:t>
      </w:r>
    </w:p>
    <w:p w:rsidR="00093725" w:rsidRPr="00B83D75" w:rsidRDefault="00093725" w:rsidP="00B83D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B83D75">
        <w:rPr>
          <w:rFonts w:cstheme="minorHAnsi"/>
          <w:b/>
          <w:bCs/>
          <w:sz w:val="20"/>
          <w:szCs w:val="20"/>
        </w:rPr>
        <w:t>(da compilare a cura del Consiglio di Classe o del team)</w:t>
      </w:r>
    </w:p>
    <w:p w:rsidR="00093725" w:rsidRPr="00AE3D52" w:rsidRDefault="0009372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093725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Recapito telefonico</w:t>
      </w:r>
    </w:p>
    <w:p w:rsidR="00B83D75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Padre </w:t>
      </w:r>
      <w:proofErr w:type="spellStart"/>
      <w:r>
        <w:rPr>
          <w:rFonts w:cstheme="minorHAnsi"/>
          <w:b/>
          <w:bCs/>
          <w:sz w:val="24"/>
          <w:szCs w:val="24"/>
        </w:rPr>
        <w:t>…………………………………………………………</w:t>
      </w:r>
      <w:proofErr w:type="spellEnd"/>
      <w:r>
        <w:rPr>
          <w:rFonts w:cstheme="minorHAnsi"/>
          <w:b/>
          <w:bCs/>
          <w:sz w:val="24"/>
          <w:szCs w:val="24"/>
        </w:rPr>
        <w:t>..</w:t>
      </w:r>
    </w:p>
    <w:p w:rsidR="00B83D75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Madre </w:t>
      </w:r>
      <w:proofErr w:type="spellStart"/>
      <w:r>
        <w:rPr>
          <w:rFonts w:cstheme="minorHAnsi"/>
          <w:b/>
          <w:bCs/>
          <w:sz w:val="24"/>
          <w:szCs w:val="24"/>
        </w:rPr>
        <w:t>…………………………………………………………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:rsidR="00B83D75" w:rsidRPr="00AE3D52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7543"/>
      </w:tblGrid>
      <w:tr w:rsidR="00093725" w:rsidRPr="00AE3D52" w:rsidTr="00F5207E">
        <w:tc>
          <w:tcPr>
            <w:tcW w:w="2235" w:type="dxa"/>
          </w:tcPr>
          <w:p w:rsidR="00150120" w:rsidRPr="00150120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7543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2235" w:type="dxa"/>
          </w:tcPr>
          <w:p w:rsidR="00093725" w:rsidRPr="00150120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7543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2235" w:type="dxa"/>
          </w:tcPr>
          <w:p w:rsidR="00093725" w:rsidRPr="00150120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Nazionalità</w:t>
            </w:r>
          </w:p>
        </w:tc>
        <w:tc>
          <w:tcPr>
            <w:tcW w:w="7543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2235" w:type="dxa"/>
          </w:tcPr>
          <w:p w:rsidR="00093725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Data di nascita</w:t>
            </w:r>
            <w:r w:rsidR="00B83D75">
              <w:rPr>
                <w:rFonts w:cstheme="minorHAnsi"/>
                <w:sz w:val="24"/>
                <w:szCs w:val="24"/>
              </w:rPr>
              <w:t>/</w:t>
            </w:r>
          </w:p>
          <w:p w:rsidR="00093725" w:rsidRPr="00150120" w:rsidRDefault="00B83D7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Luogo di nascita</w:t>
            </w:r>
          </w:p>
        </w:tc>
        <w:tc>
          <w:tcPr>
            <w:tcW w:w="7543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2235" w:type="dxa"/>
          </w:tcPr>
          <w:p w:rsidR="00093725" w:rsidRPr="00150120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Data d’arrivo in Italia</w:t>
            </w:r>
          </w:p>
        </w:tc>
        <w:tc>
          <w:tcPr>
            <w:tcW w:w="7543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AE3D52" w:rsidTr="00F5207E">
        <w:tc>
          <w:tcPr>
            <w:tcW w:w="2235" w:type="dxa"/>
          </w:tcPr>
          <w:p w:rsidR="00150120" w:rsidRDefault="00150120" w:rsidP="00C93A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Lingua madre:</w:t>
            </w:r>
          </w:p>
          <w:p w:rsidR="00150120" w:rsidRPr="00191375" w:rsidRDefault="00150120" w:rsidP="00C93A9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91375">
              <w:rPr>
                <w:rFonts w:cstheme="minorHAnsi"/>
                <w:sz w:val="20"/>
                <w:szCs w:val="20"/>
              </w:rPr>
              <w:t>eventuale bilinguismo in Italia</w:t>
            </w:r>
          </w:p>
        </w:tc>
        <w:tc>
          <w:tcPr>
            <w:tcW w:w="7543" w:type="dxa"/>
          </w:tcPr>
          <w:p w:rsidR="00150120" w:rsidRPr="00AE3D52" w:rsidRDefault="00150120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0120" w:rsidRPr="00AE3D52" w:rsidTr="00F5207E">
        <w:tc>
          <w:tcPr>
            <w:tcW w:w="2235" w:type="dxa"/>
          </w:tcPr>
          <w:p w:rsidR="00150120" w:rsidRPr="00B83D75" w:rsidRDefault="00150120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Classe</w:t>
            </w:r>
            <w:r>
              <w:rPr>
                <w:rFonts w:cstheme="minorHAnsi"/>
                <w:sz w:val="24"/>
                <w:szCs w:val="24"/>
              </w:rPr>
              <w:t xml:space="preserve"> di inserimento</w:t>
            </w:r>
          </w:p>
        </w:tc>
        <w:tc>
          <w:tcPr>
            <w:tcW w:w="7543" w:type="dxa"/>
          </w:tcPr>
          <w:p w:rsidR="00150120" w:rsidRPr="00AE3D52" w:rsidRDefault="00150120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50120" w:rsidRDefault="00150120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150120" w:rsidRDefault="00150120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093725" w:rsidRPr="009E1C7A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9E1C7A">
        <w:rPr>
          <w:rFonts w:cstheme="minorHAnsi"/>
          <w:b/>
          <w:i/>
          <w:sz w:val="24"/>
          <w:szCs w:val="24"/>
        </w:rPr>
        <w:t xml:space="preserve">Presentazione dell’alunno </w:t>
      </w:r>
    </w:p>
    <w:p w:rsidR="00B83D75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3D75" w:rsidRPr="009E1C7A" w:rsidRDefault="00B83D7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(</w:t>
      </w:r>
      <w:r w:rsidR="009E1C7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Pr="009E1C7A">
        <w:rPr>
          <w:rFonts w:cstheme="minorHAnsi"/>
          <w:sz w:val="18"/>
          <w:szCs w:val="18"/>
        </w:rPr>
        <w:t>composizione familiare: genitori, fratelli e sorelle</w:t>
      </w:r>
      <w:r w:rsidR="009E1C7A" w:rsidRPr="009E1C7A">
        <w:rPr>
          <w:rFonts w:cstheme="minorHAnsi"/>
          <w:sz w:val="18"/>
          <w:szCs w:val="18"/>
        </w:rPr>
        <w:t>;</w:t>
      </w:r>
    </w:p>
    <w:p w:rsidR="009E1C7A" w:rsidRP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-</w:t>
      </w:r>
      <w:r w:rsidRPr="009E1C7A">
        <w:rPr>
          <w:rFonts w:cstheme="minorHAnsi"/>
          <w:sz w:val="18"/>
          <w:szCs w:val="18"/>
        </w:rPr>
        <w:t>p</w:t>
      </w:r>
      <w:r w:rsidR="00B83D75" w:rsidRPr="009E1C7A">
        <w:rPr>
          <w:rFonts w:cstheme="minorHAnsi"/>
          <w:sz w:val="18"/>
          <w:szCs w:val="18"/>
        </w:rPr>
        <w:t xml:space="preserve">ercorso </w:t>
      </w:r>
      <w:r w:rsidRPr="009E1C7A">
        <w:rPr>
          <w:rFonts w:cstheme="minorHAnsi"/>
          <w:sz w:val="18"/>
          <w:szCs w:val="18"/>
        </w:rPr>
        <w:t>scolastico :</w:t>
      </w:r>
      <w:r w:rsidR="00B83D75" w:rsidRPr="009E1C7A">
        <w:rPr>
          <w:rFonts w:cstheme="minorHAnsi"/>
          <w:sz w:val="18"/>
          <w:szCs w:val="18"/>
        </w:rPr>
        <w:t xml:space="preserve"> dove si è svolto, in quali classi era</w:t>
      </w:r>
      <w:r>
        <w:rPr>
          <w:rFonts w:cstheme="minorHAnsi"/>
          <w:sz w:val="18"/>
          <w:szCs w:val="18"/>
        </w:rPr>
        <w:t xml:space="preserve"> inserito</w:t>
      </w:r>
      <w:r w:rsidRPr="009E1C7A">
        <w:rPr>
          <w:rFonts w:cstheme="minorHAnsi"/>
          <w:sz w:val="18"/>
          <w:szCs w:val="18"/>
        </w:rPr>
        <w:t xml:space="preserve">, quali discipline ha affrontato e  quali risultati ha conseguito, </w:t>
      </w:r>
      <w:r w:rsidR="00B83D75" w:rsidRPr="009E1C7A">
        <w:rPr>
          <w:rFonts w:cstheme="minorHAnsi"/>
          <w:sz w:val="18"/>
          <w:szCs w:val="18"/>
        </w:rPr>
        <w:t>caratteristiche del sistema scolastico di provenienza</w:t>
      </w:r>
      <w:r w:rsidRPr="009E1C7A">
        <w:rPr>
          <w:rFonts w:cstheme="minorHAnsi"/>
          <w:sz w:val="18"/>
          <w:szCs w:val="18"/>
        </w:rPr>
        <w:t>;</w:t>
      </w:r>
    </w:p>
    <w:p w:rsidR="009E1C7A" w:rsidRP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-</w:t>
      </w:r>
      <w:r w:rsidRPr="009E1C7A">
        <w:rPr>
          <w:rFonts w:cstheme="minorHAnsi"/>
          <w:sz w:val="18"/>
          <w:szCs w:val="18"/>
        </w:rPr>
        <w:t>situazione  linguistica : lingua parlata a casa, lingua parlata a scuola. Padronanza della lingua scritta e orale;</w:t>
      </w:r>
    </w:p>
    <w:p w:rsidR="009E1C7A" w:rsidRP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- </w:t>
      </w:r>
      <w:r w:rsidRPr="009E1C7A">
        <w:rPr>
          <w:rFonts w:cstheme="minorHAnsi"/>
          <w:sz w:val="18"/>
          <w:szCs w:val="18"/>
        </w:rPr>
        <w:t>altre lingue straniere conosciute</w:t>
      </w:r>
    </w:p>
    <w:p w:rsidR="009E1C7A" w:rsidRP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- </w:t>
      </w:r>
      <w:r w:rsidRPr="009E1C7A">
        <w:rPr>
          <w:rFonts w:cstheme="minorHAnsi"/>
          <w:sz w:val="18"/>
          <w:szCs w:val="18"/>
        </w:rPr>
        <w:t>livello di competenza  maturato nella lingua italiana sia scritta che orale;</w:t>
      </w:r>
    </w:p>
    <w:p w:rsidR="00B83D75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- </w:t>
      </w:r>
      <w:r w:rsidRPr="009E1C7A">
        <w:rPr>
          <w:rFonts w:cstheme="minorHAnsi"/>
          <w:sz w:val="18"/>
          <w:szCs w:val="18"/>
        </w:rPr>
        <w:t>attuale inserimento nel contesto sociale del paese: frequenza a gruppi diversi come qu</w:t>
      </w:r>
      <w:r>
        <w:rPr>
          <w:rFonts w:cstheme="minorHAnsi"/>
          <w:sz w:val="18"/>
          <w:szCs w:val="18"/>
        </w:rPr>
        <w:t>e</w:t>
      </w:r>
      <w:r w:rsidRPr="009E1C7A">
        <w:rPr>
          <w:rFonts w:cstheme="minorHAnsi"/>
          <w:sz w:val="18"/>
          <w:szCs w:val="18"/>
        </w:rPr>
        <w:t>lli sportivi, dell’oratori</w:t>
      </w:r>
      <w:r>
        <w:rPr>
          <w:rFonts w:cstheme="minorHAnsi"/>
          <w:sz w:val="18"/>
          <w:szCs w:val="18"/>
        </w:rPr>
        <w:t xml:space="preserve">o,  </w:t>
      </w:r>
      <w:proofErr w:type="spellStart"/>
      <w:r>
        <w:rPr>
          <w:rFonts w:cstheme="minorHAnsi"/>
          <w:sz w:val="18"/>
          <w:szCs w:val="18"/>
        </w:rPr>
        <w:t>C.</w:t>
      </w:r>
      <w:r w:rsidRPr="009E1C7A">
        <w:rPr>
          <w:rFonts w:cstheme="minorHAnsi"/>
          <w:sz w:val="18"/>
          <w:szCs w:val="18"/>
        </w:rPr>
        <w:t>A.G.</w:t>
      </w:r>
      <w:proofErr w:type="spellEnd"/>
      <w:r w:rsidRPr="009E1C7A">
        <w:rPr>
          <w:rFonts w:cstheme="minorHAnsi"/>
          <w:sz w:val="18"/>
          <w:szCs w:val="18"/>
        </w:rPr>
        <w:t xml:space="preserve"> o gruppi </w:t>
      </w:r>
      <w:r>
        <w:rPr>
          <w:rFonts w:cstheme="minorHAnsi"/>
          <w:sz w:val="18"/>
          <w:szCs w:val="18"/>
        </w:rPr>
        <w:t xml:space="preserve">  </w:t>
      </w:r>
      <w:r w:rsidRPr="009E1C7A">
        <w:rPr>
          <w:rFonts w:cstheme="minorHAnsi"/>
          <w:sz w:val="18"/>
          <w:szCs w:val="18"/>
        </w:rPr>
        <w:t xml:space="preserve">educativi di diverso tipo </w:t>
      </w:r>
      <w:r w:rsidR="00B83D75" w:rsidRPr="009E1C7A">
        <w:rPr>
          <w:rFonts w:cstheme="minorHAnsi"/>
          <w:sz w:val="18"/>
          <w:szCs w:val="18"/>
        </w:rPr>
        <w:t>)</w:t>
      </w: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9E1C7A" w:rsidRPr="009E1C7A" w:rsidRDefault="009E1C7A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Grigliatabella"/>
        <w:tblW w:w="10314" w:type="dxa"/>
        <w:tblLook w:val="04A0"/>
      </w:tblPr>
      <w:tblGrid>
        <w:gridCol w:w="1629"/>
        <w:gridCol w:w="1629"/>
        <w:gridCol w:w="1386"/>
        <w:gridCol w:w="2694"/>
        <w:gridCol w:w="2976"/>
      </w:tblGrid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>Docente</w:t>
            </w: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>Disciplina</w:t>
            </w: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 xml:space="preserve">Ore </w:t>
            </w:r>
            <w:proofErr w:type="spellStart"/>
            <w:r w:rsidRPr="00AE3D52">
              <w:rPr>
                <w:rFonts w:cstheme="minorHAnsi"/>
                <w:b/>
                <w:bCs/>
                <w:sz w:val="24"/>
                <w:szCs w:val="24"/>
              </w:rPr>
              <w:t>sett.li</w:t>
            </w:r>
            <w:proofErr w:type="spellEnd"/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>Obiettivi minimi da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>raggiungere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E3D52">
              <w:rPr>
                <w:rFonts w:cstheme="minorHAnsi"/>
                <w:b/>
                <w:bCs/>
                <w:sz w:val="24"/>
                <w:szCs w:val="24"/>
              </w:rPr>
              <w:t>Contenuti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Italiano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Storia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Geografia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Lingua Inglese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Lingua ________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Matematica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Scienze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Ed. Tecnica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Arte e Immagine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Ed. Musicale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93725" w:rsidRPr="00AE3D52" w:rsidTr="00F5207E"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9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E3D52">
              <w:rPr>
                <w:rFonts w:cstheme="minorHAnsi"/>
                <w:sz w:val="24"/>
                <w:szCs w:val="24"/>
              </w:rPr>
              <w:t>Ed. Motoria</w:t>
            </w:r>
          </w:p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:rsidR="00093725" w:rsidRPr="00AE3D52" w:rsidRDefault="00093725" w:rsidP="00F5207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A059D8" w:rsidRDefault="00A059D8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9F596E" w:rsidRDefault="009F596E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9F596E" w:rsidRDefault="009F596E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9F596E" w:rsidRDefault="009F596E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9F596E" w:rsidRDefault="009F596E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9F596E" w:rsidRDefault="009F596E" w:rsidP="00A059D8">
      <w:pPr>
        <w:tabs>
          <w:tab w:val="left" w:pos="0"/>
        </w:tabs>
        <w:spacing w:after="0"/>
        <w:rPr>
          <w:rFonts w:ascii="Garamond" w:hAnsi="Garamond" w:cs="Garamond"/>
          <w:b/>
        </w:rPr>
      </w:pPr>
    </w:p>
    <w:p w:rsidR="00A059D8" w:rsidRDefault="00A059D8" w:rsidP="00A059D8">
      <w:pPr>
        <w:tabs>
          <w:tab w:val="left" w:pos="0"/>
        </w:tabs>
        <w:spacing w:after="0"/>
        <w:rPr>
          <w:rFonts w:ascii="Garamond" w:eastAsia="Garamond" w:hAnsi="Garamond" w:cs="Garamond"/>
          <w:b/>
        </w:rPr>
      </w:pPr>
      <w:r>
        <w:rPr>
          <w:rFonts w:ascii="Garamond" w:hAnsi="Garamond" w:cs="Garamond"/>
          <w:b/>
        </w:rPr>
        <w:t>STRATEGIE METODOLOGICHE E DIDATTICHE per L’INCLUSIONE</w:t>
      </w:r>
      <w:r w:rsidR="009C0F4A">
        <w:rPr>
          <w:rFonts w:ascii="Garamond" w:hAnsi="Garamond" w:cs="Garamond"/>
          <w:b/>
        </w:rPr>
        <w:t xml:space="preserve"> </w:t>
      </w:r>
    </w:p>
    <w:p w:rsidR="00A059D8" w:rsidRDefault="00A059D8" w:rsidP="00A059D8">
      <w:pPr>
        <w:spacing w:after="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color w:val="000000"/>
        </w:rPr>
        <w:t>(barrare le voci che interessano)</w:t>
      </w:r>
    </w:p>
    <w:p w:rsidR="00A059D8" w:rsidRPr="009C0F4A" w:rsidRDefault="00A059D8" w:rsidP="009C0F4A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eastAsia="Garamond" w:hAnsi="Garamond" w:cs="Garamond"/>
          <w:sz w:val="20"/>
          <w:szCs w:val="20"/>
        </w:rPr>
      </w:pPr>
      <w:r w:rsidRPr="009C0F4A">
        <w:rPr>
          <w:rFonts w:ascii="Garamond" w:eastAsia="Garamond" w:hAnsi="Garamond" w:cs="Garamond"/>
          <w:sz w:val="20"/>
          <w:szCs w:val="20"/>
        </w:rPr>
        <w:t xml:space="preserve"> </w:t>
      </w:r>
      <w:r w:rsidRPr="009C0F4A">
        <w:rPr>
          <w:rFonts w:ascii="Garamond" w:hAnsi="Garamond" w:cs="Garamond"/>
          <w:sz w:val="20"/>
          <w:szCs w:val="20"/>
        </w:rPr>
        <w:t>Incoraggiare l’apprendimento collaborativo favorendo le attività in piccoli gruppi</w:t>
      </w:r>
    </w:p>
    <w:p w:rsidR="00A059D8" w:rsidRPr="009C0F4A" w:rsidRDefault="00A059D8" w:rsidP="009C0F4A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eastAsia="Garamond" w:hAnsi="Garamond" w:cs="Garamond"/>
          <w:sz w:val="20"/>
          <w:szCs w:val="20"/>
        </w:rPr>
      </w:pPr>
      <w:r w:rsidRPr="009C0F4A">
        <w:rPr>
          <w:rFonts w:ascii="Garamond" w:eastAsia="Garamond" w:hAnsi="Garamond" w:cs="Garamond"/>
          <w:sz w:val="20"/>
          <w:szCs w:val="20"/>
        </w:rPr>
        <w:t xml:space="preserve"> </w:t>
      </w:r>
      <w:r w:rsidRPr="009C0F4A">
        <w:rPr>
          <w:rFonts w:ascii="Garamond" w:hAnsi="Garamond" w:cs="Garamond"/>
          <w:sz w:val="20"/>
          <w:szCs w:val="20"/>
        </w:rPr>
        <w:t>Predisporre azioni di tutoraggio</w:t>
      </w:r>
    </w:p>
    <w:p w:rsidR="00A059D8" w:rsidRPr="009C0F4A" w:rsidRDefault="00A059D8" w:rsidP="009C0F4A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eastAsia="Garamond" w:hAnsi="Garamond" w:cs="Garamond"/>
          <w:sz w:val="20"/>
          <w:szCs w:val="20"/>
        </w:rPr>
      </w:pPr>
      <w:r w:rsidRPr="009C0F4A">
        <w:rPr>
          <w:rFonts w:ascii="Garamond" w:eastAsia="Garamond" w:hAnsi="Garamond" w:cs="Garamond"/>
          <w:sz w:val="20"/>
          <w:szCs w:val="20"/>
        </w:rPr>
        <w:t xml:space="preserve"> </w:t>
      </w:r>
      <w:r w:rsidRPr="009C0F4A">
        <w:rPr>
          <w:rFonts w:ascii="Garamond" w:hAnsi="Garamond" w:cs="Garamond"/>
          <w:sz w:val="20"/>
          <w:szCs w:val="20"/>
        </w:rPr>
        <w:t>Dividere gli obiettivi di un compito in “sotto obiettivi”</w:t>
      </w:r>
    </w:p>
    <w:p w:rsidR="00A059D8" w:rsidRPr="009C0F4A" w:rsidRDefault="00A059D8" w:rsidP="009C0F4A">
      <w:pPr>
        <w:pStyle w:val="Paragrafoelenco"/>
        <w:numPr>
          <w:ilvl w:val="0"/>
          <w:numId w:val="3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 w:rsidRPr="009C0F4A">
        <w:rPr>
          <w:rFonts w:ascii="Garamond" w:eastAsia="Garamond" w:hAnsi="Garamond" w:cs="Garamond"/>
          <w:sz w:val="20"/>
          <w:szCs w:val="20"/>
        </w:rPr>
        <w:t xml:space="preserve"> </w:t>
      </w:r>
      <w:r w:rsidRPr="009C0F4A">
        <w:rPr>
          <w:rFonts w:ascii="Garamond" w:hAnsi="Garamond" w:cs="Garamond"/>
          <w:sz w:val="20"/>
          <w:szCs w:val="20"/>
        </w:rPr>
        <w:t>Privilegiare l’apprendimento esperienziale e laboratoriale  “per favorire l’operatività e allo stesso tempo il dialogo, la riflessione su quello che si fa”</w:t>
      </w:r>
      <w:r w:rsidR="009C0F4A" w:rsidRPr="009C0F4A">
        <w:rPr>
          <w:rFonts w:ascii="Garamond" w:hAnsi="Garamond" w:cs="Garamond"/>
          <w:sz w:val="20"/>
          <w:szCs w:val="20"/>
        </w:rPr>
        <w:t>.</w:t>
      </w:r>
    </w:p>
    <w:p w:rsidR="009C0F4A" w:rsidRPr="00690C29" w:rsidRDefault="00690C29" w:rsidP="009C0F4A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Utilizzare </w:t>
      </w:r>
      <w:r w:rsidR="009C0F4A" w:rsidRPr="009C0F4A">
        <w:rPr>
          <w:rFonts w:ascii="Garamond" w:hAnsi="Garamond" w:cs="Garamond"/>
          <w:sz w:val="20"/>
          <w:szCs w:val="20"/>
        </w:rPr>
        <w:t xml:space="preserve"> la lavagna per </w:t>
      </w:r>
      <w:r w:rsidR="009C0F4A" w:rsidRPr="009C0F4A">
        <w:rPr>
          <w:rFonts w:ascii="Garamond" w:hAnsi="Garamond" w:cstheme="minorHAnsi"/>
          <w:sz w:val="20"/>
          <w:szCs w:val="20"/>
        </w:rPr>
        <w:t>sintetizzare la lezione che si andrà a svolgere, scrivendo prima di tutto il titolo o l’idea fondamentale</w:t>
      </w:r>
    </w:p>
    <w:p w:rsidR="00690C29" w:rsidRDefault="00690C29" w:rsidP="009C0F4A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Utilizzare mappe concettuali</w:t>
      </w:r>
    </w:p>
    <w:p w:rsidR="00690C29" w:rsidRDefault="00690C29" w:rsidP="009C0F4A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Utilizzare testi semplificati per alunni stranieri opportunamente semplificati con parole chiave evidenziate( non testi della scuola di ordine inferiore o sintesi riportate a fine capitolo)</w:t>
      </w:r>
    </w:p>
    <w:p w:rsidR="00690C29" w:rsidRDefault="00690C29" w:rsidP="009C0F4A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Utilizzare immagini che illustrino le parole chiavi evidenziate. </w:t>
      </w:r>
    </w:p>
    <w:p w:rsidR="00690C29" w:rsidRPr="00690C29" w:rsidRDefault="00690C29" w:rsidP="00690C29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 w:rsidRPr="00690C29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Proporre e</w:t>
      </w:r>
      <w:r w:rsidRPr="00690C29">
        <w:rPr>
          <w:rFonts w:ascii="Garamond" w:hAnsi="Garamond" w:cs="Garamond"/>
          <w:sz w:val="20"/>
          <w:szCs w:val="20"/>
        </w:rPr>
        <w:t xml:space="preserve">sercitazioni : </w:t>
      </w:r>
      <w:r w:rsidRPr="00690C29">
        <w:rPr>
          <w:rFonts w:ascii="Garamond" w:hAnsi="Garamond" w:cstheme="minorHAnsi"/>
          <w:sz w:val="20"/>
          <w:szCs w:val="20"/>
        </w:rPr>
        <w:t>sia n</w:t>
      </w:r>
      <w:r>
        <w:rPr>
          <w:rFonts w:ascii="Garamond" w:hAnsi="Garamond" w:cstheme="minorHAnsi"/>
          <w:sz w:val="20"/>
          <w:szCs w:val="20"/>
        </w:rPr>
        <w:t>ei compiti in classe che a casa</w:t>
      </w:r>
      <w:r w:rsidRPr="00690C29">
        <w:rPr>
          <w:rFonts w:ascii="Garamond" w:hAnsi="Garamond" w:cstheme="minorHAnsi"/>
          <w:sz w:val="20"/>
          <w:szCs w:val="20"/>
        </w:rPr>
        <w:t xml:space="preserve"> può essere utile assegnare esercizi graduati, esercizi di comprensione del testo, lavoro sul lessico (questo vale per ogni disciplina).</w:t>
      </w:r>
    </w:p>
    <w:p w:rsidR="00690C29" w:rsidRPr="00690C29" w:rsidRDefault="00690C29" w:rsidP="00690C29">
      <w:pPr>
        <w:pStyle w:val="Paragrafoelenco"/>
        <w:numPr>
          <w:ilvl w:val="0"/>
          <w:numId w:val="2"/>
        </w:numPr>
        <w:spacing w:after="0"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Proporre v</w:t>
      </w:r>
      <w:r w:rsidRPr="00690C29">
        <w:rPr>
          <w:rFonts w:ascii="Garamond" w:hAnsi="Garamond" w:cs="Garamond"/>
          <w:sz w:val="20"/>
          <w:szCs w:val="20"/>
        </w:rPr>
        <w:t xml:space="preserve">erifiche: </w:t>
      </w:r>
      <w:r w:rsidRPr="00690C29">
        <w:rPr>
          <w:rFonts w:ascii="Garamond" w:hAnsi="Garamond" w:cstheme="minorHAnsi"/>
          <w:sz w:val="20"/>
          <w:szCs w:val="20"/>
        </w:rPr>
        <w:t>se lo studente straniero non padroneggia il livello indipendente della lingua, non sarà facile per lui/lei sostenere un’interrogazione orale. Meglio allora sottoporre questionari a risposta chiusa (scelta multipla), oppure una serie di domande graduate per complessità il cui linguaggio tenga conto delle parole-chiave e dei concetti base espressi al momento della lezione e nelle mappe concettuali, in modo da fornire appigli linguistici di orientamento</w:t>
      </w:r>
      <w:r w:rsidRPr="00690C29">
        <w:rPr>
          <w:rFonts w:cstheme="minorHAnsi"/>
          <w:sz w:val="24"/>
          <w:szCs w:val="24"/>
        </w:rPr>
        <w:t>.</w:t>
      </w:r>
    </w:p>
    <w:p w:rsidR="00A059D8" w:rsidRDefault="00A059D8" w:rsidP="00A059D8">
      <w:pPr>
        <w:pStyle w:val="Titolo2"/>
        <w:rPr>
          <w:rFonts w:ascii="Garamond" w:hAnsi="Garamond" w:cs="Garamond"/>
          <w:i w:val="0"/>
          <w:sz w:val="22"/>
          <w:szCs w:val="22"/>
        </w:rPr>
      </w:pPr>
      <w:r>
        <w:rPr>
          <w:rFonts w:ascii="Garamond" w:eastAsia="Garamond" w:hAnsi="Garamond" w:cs="Garamond"/>
          <w:sz w:val="20"/>
          <w:szCs w:val="20"/>
        </w:rPr>
        <w:t xml:space="preserve"> </w:t>
      </w:r>
      <w:r>
        <w:rPr>
          <w:rFonts w:ascii="Garamond" w:hAnsi="Garamond" w:cs="Garamond"/>
          <w:sz w:val="20"/>
          <w:szCs w:val="20"/>
        </w:rPr>
        <w:t xml:space="preserve">Altro </w:t>
      </w:r>
      <w:proofErr w:type="spellStart"/>
      <w:r>
        <w:rPr>
          <w:rFonts w:ascii="Garamond" w:hAnsi="Garamond" w:cs="Garamond"/>
          <w:sz w:val="20"/>
          <w:szCs w:val="20"/>
        </w:rPr>
        <w:t>………………………………………………………………………………………………………</w:t>
      </w:r>
      <w:proofErr w:type="spellEnd"/>
      <w:r>
        <w:rPr>
          <w:rFonts w:ascii="Garamond" w:hAnsi="Garamond" w:cs="Garamond"/>
          <w:sz w:val="20"/>
          <w:szCs w:val="20"/>
        </w:rPr>
        <w:t>.......................</w:t>
      </w:r>
    </w:p>
    <w:p w:rsidR="00A059D8" w:rsidRPr="00EB09DF" w:rsidRDefault="00A059D8" w:rsidP="00A059D8">
      <w:pPr>
        <w:pStyle w:val="Titolo2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 w:val="0"/>
          <w:sz w:val="22"/>
          <w:szCs w:val="22"/>
        </w:rPr>
        <w:t>ASPETTI SIGNIFICATIVI ( da verificare in corso d’anno)</w:t>
      </w:r>
    </w:p>
    <w:tbl>
      <w:tblPr>
        <w:tblW w:w="9634" w:type="dxa"/>
        <w:tblInd w:w="78" w:type="dxa"/>
        <w:tblLayout w:type="fixed"/>
        <w:tblLook w:val="0000"/>
      </w:tblPr>
      <w:tblGrid>
        <w:gridCol w:w="2743"/>
        <w:gridCol w:w="2036"/>
        <w:gridCol w:w="2421"/>
        <w:gridCol w:w="2434"/>
      </w:tblGrid>
      <w:tr w:rsidR="00A059D8" w:rsidTr="00C93A90">
        <w:trPr>
          <w:trHeight w:val="285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9D8" w:rsidRDefault="00A059D8" w:rsidP="00C93A90">
            <w:pPr>
              <w:snapToGrid w:val="0"/>
              <w:spacing w:before="240" w:after="240"/>
            </w:pPr>
            <w:r>
              <w:rPr>
                <w:rFonts w:ascii="Garamond" w:eastAsia="Calibri" w:hAnsi="Garamond" w:cs="Garamond"/>
                <w:b/>
                <w:bCs/>
                <w:w w:val="105"/>
              </w:rPr>
              <w:t>ATTEGGIAMENTI E COMPORTAMENTI RISCONTRABILI A SCUOLA</w:t>
            </w:r>
          </w:p>
        </w:tc>
      </w:tr>
      <w:tr w:rsidR="00A059D8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Default="00A059D8" w:rsidP="00C93A90">
            <w:pPr>
              <w:pStyle w:val="Paragrafoelenco1"/>
              <w:snapToGrid w:val="0"/>
              <w:spacing w:before="120" w:after="120" w:line="100" w:lineRule="atLeast"/>
              <w:ind w:left="0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100" w:lineRule="atLeast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scarso</w:t>
            </w:r>
          </w:p>
        </w:tc>
      </w:tr>
      <w:tr w:rsidR="00A059D8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Default="00A059D8" w:rsidP="00C93A90">
            <w:pPr>
              <w:pStyle w:val="Paragrafoelenco1"/>
              <w:snapToGrid w:val="0"/>
              <w:spacing w:before="120" w:after="120" w:line="100" w:lineRule="atLeast"/>
              <w:ind w:left="0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spacing w:val="2"/>
                <w:sz w:val="20"/>
                <w:szCs w:val="20"/>
              </w:rPr>
              <w:t xml:space="preserve">Partecipazione alle attività didattiche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100" w:lineRule="atLeast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scarso</w:t>
            </w:r>
          </w:p>
        </w:tc>
      </w:tr>
      <w:tr w:rsidR="00A059D8" w:rsidTr="00C93A90">
        <w:trPr>
          <w:trHeight w:val="28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9D8" w:rsidRDefault="00A059D8" w:rsidP="00C93A90">
            <w:pPr>
              <w:pStyle w:val="Paragrafoelenco1"/>
              <w:snapToGrid w:val="0"/>
              <w:spacing w:before="120" w:after="120" w:line="100" w:lineRule="atLeast"/>
              <w:ind w:left="0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buono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 w:line="100" w:lineRule="atLeast"/>
              <w:ind w:left="318" w:hanging="318"/>
              <w:rPr>
                <w:rFonts w:ascii="Garamond" w:hAnsi="Garamond" w:cs="Garamond"/>
                <w:bCs/>
                <w:w w:val="105"/>
                <w:sz w:val="20"/>
                <w:szCs w:val="20"/>
              </w:rPr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sufficiente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9D8" w:rsidRDefault="00A059D8" w:rsidP="00C93A90">
            <w:pPr>
              <w:pStyle w:val="Paragrafoelenco1"/>
              <w:numPr>
                <w:ilvl w:val="0"/>
                <w:numId w:val="1"/>
              </w:numPr>
              <w:snapToGrid w:val="0"/>
              <w:spacing w:before="144" w:after="0"/>
              <w:ind w:left="318" w:hanging="318"/>
            </w:pPr>
            <w:r>
              <w:rPr>
                <w:rFonts w:ascii="Garamond" w:hAnsi="Garamond" w:cs="Garamond"/>
                <w:bCs/>
                <w:w w:val="105"/>
                <w:sz w:val="20"/>
                <w:szCs w:val="20"/>
              </w:rPr>
              <w:t>scarso</w:t>
            </w:r>
          </w:p>
        </w:tc>
      </w:tr>
    </w:tbl>
    <w:p w:rsidR="00093725" w:rsidRPr="00AE3D52" w:rsidRDefault="00093725" w:rsidP="000937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F0A0E" w:rsidRDefault="009F596E">
      <w:r>
        <w:t>Luogo e</w:t>
      </w:r>
      <w:r w:rsidR="00093725">
        <w:t xml:space="preserve"> data                                                                         </w:t>
      </w:r>
      <w:r>
        <w:t xml:space="preserve">                  </w:t>
      </w:r>
      <w:r w:rsidR="00093725">
        <w:t xml:space="preserve">   firma dei docenti del team</w:t>
      </w:r>
    </w:p>
    <w:p w:rsidR="00093725" w:rsidRDefault="00093725">
      <w:r>
        <w:t xml:space="preserve">                                                                                              </w:t>
      </w:r>
      <w:r w:rsidR="009F596E">
        <w:t xml:space="preserve">                               o</w:t>
      </w:r>
      <w:r>
        <w:t xml:space="preserve"> consiglio di classe</w:t>
      </w:r>
    </w:p>
    <w:sectPr w:rsidR="00093725" w:rsidSect="00AF0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1449"/>
        </w:tabs>
        <w:ind w:left="2203" w:hanging="360"/>
      </w:pPr>
      <w:rPr>
        <w:rFonts w:ascii="Arial" w:hAnsi="Arial" w:cs="Arial"/>
      </w:rPr>
    </w:lvl>
  </w:abstractNum>
  <w:abstractNum w:abstractNumId="1">
    <w:nsid w:val="03481264"/>
    <w:multiLevelType w:val="hybridMultilevel"/>
    <w:tmpl w:val="E9423E7A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C8723CE"/>
    <w:multiLevelType w:val="hybridMultilevel"/>
    <w:tmpl w:val="BF665A1E"/>
    <w:lvl w:ilvl="0" w:tplc="00000004">
      <w:start w:val="1"/>
      <w:numFmt w:val="bullet"/>
      <w:lvlText w:val="□"/>
      <w:lvlJc w:val="left"/>
      <w:pPr>
        <w:ind w:left="862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93725"/>
    <w:rsid w:val="00093725"/>
    <w:rsid w:val="00150120"/>
    <w:rsid w:val="00690C29"/>
    <w:rsid w:val="008257F6"/>
    <w:rsid w:val="009C0F4A"/>
    <w:rsid w:val="009E1C7A"/>
    <w:rsid w:val="009F596E"/>
    <w:rsid w:val="00A059D8"/>
    <w:rsid w:val="00AF0A0E"/>
    <w:rsid w:val="00B83D75"/>
    <w:rsid w:val="00D639D2"/>
    <w:rsid w:val="00F3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25"/>
  </w:style>
  <w:style w:type="paragraph" w:styleId="Titolo2">
    <w:name w:val="heading 2"/>
    <w:basedOn w:val="Normale"/>
    <w:next w:val="Normale"/>
    <w:link w:val="Titolo2Carattere"/>
    <w:qFormat/>
    <w:rsid w:val="00A059D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D7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059D8"/>
    <w:rPr>
      <w:rFonts w:ascii="Cambria" w:eastAsia="SimSun" w:hAnsi="Cambria" w:cs="Cambria"/>
      <w:b/>
      <w:bCs/>
      <w:i/>
      <w:iCs/>
      <w:kern w:val="1"/>
      <w:sz w:val="28"/>
      <w:szCs w:val="28"/>
      <w:lang w:eastAsia="zh-CN" w:bidi="hi-IN"/>
    </w:rPr>
  </w:style>
  <w:style w:type="paragraph" w:customStyle="1" w:styleId="Paragrafoelenco1">
    <w:name w:val="Paragrafo elenco1"/>
    <w:basedOn w:val="Normale"/>
    <w:rsid w:val="00A059D8"/>
    <w:pPr>
      <w:widowControl w:val="0"/>
      <w:suppressAutoHyphens/>
      <w:ind w:left="720"/>
    </w:pPr>
    <w:rPr>
      <w:rFonts w:ascii="Calibri" w:eastAsia="Calibri" w:hAnsi="Calibri" w:cs="Calibri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9C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toma</dc:creator>
  <cp:keywords/>
  <dc:description/>
  <cp:lastModifiedBy>utente</cp:lastModifiedBy>
  <cp:revision>6</cp:revision>
  <dcterms:created xsi:type="dcterms:W3CDTF">2017-07-19T11:48:00Z</dcterms:created>
  <dcterms:modified xsi:type="dcterms:W3CDTF">2018-01-29T07:12:00Z</dcterms:modified>
</cp:coreProperties>
</file>